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706"/>
        <w:tblW w:w="10456" w:type="dxa"/>
        <w:tblLook w:val="04A0" w:firstRow="1" w:lastRow="0" w:firstColumn="1" w:lastColumn="0" w:noHBand="0" w:noVBand="1"/>
      </w:tblPr>
      <w:tblGrid>
        <w:gridCol w:w="1384"/>
        <w:gridCol w:w="6237"/>
        <w:gridCol w:w="2835"/>
      </w:tblGrid>
      <w:tr w:rsidR="00C5585C" w:rsidTr="00F74B97">
        <w:trPr>
          <w:trHeight w:val="2542"/>
        </w:trPr>
        <w:tc>
          <w:tcPr>
            <w:tcW w:w="10456" w:type="dxa"/>
            <w:gridSpan w:val="3"/>
          </w:tcPr>
          <w:p w:rsidR="00C5585C" w:rsidRPr="00F74B97" w:rsidRDefault="00F74B97" w:rsidP="00F74B97">
            <w:pPr>
              <w:jc w:val="center"/>
              <w:rPr>
                <w:rFonts w:ascii="akaDylan Open" w:hAnsi="akaDylan Open"/>
                <w:b/>
                <w:color w:val="C00000"/>
                <w:spacing w:val="60"/>
                <w:sz w:val="80"/>
                <w:szCs w:val="8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74B97">
              <w:rPr>
                <w:rFonts w:ascii="akaDylan Open" w:hAnsi="akaDylan Open"/>
                <w:b/>
                <w:color w:val="C00000"/>
                <w:spacing w:val="60"/>
                <w:sz w:val="80"/>
                <w:szCs w:val="8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Plán práce</w:t>
            </w:r>
          </w:p>
          <w:p w:rsidR="00F74B97" w:rsidRPr="005644ED" w:rsidRDefault="00F74B97" w:rsidP="00F74B97">
            <w:pPr>
              <w:jc w:val="center"/>
              <w:rPr>
                <w:rFonts w:ascii="akaDylan Open" w:hAnsi="akaDylan Open"/>
                <w:b/>
                <w:color w:val="C00000"/>
                <w:sz w:val="80"/>
                <w:szCs w:val="80"/>
              </w:rPr>
            </w:pPr>
            <w:r>
              <w:rPr>
                <w:rFonts w:ascii="akaDylan Open" w:hAnsi="akaDylan Open"/>
                <w:b/>
                <w:color w:val="C00000"/>
                <w:spacing w:val="60"/>
                <w:sz w:val="80"/>
                <w:szCs w:val="8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JANUÁR </w:t>
            </w:r>
            <w:r w:rsidRPr="00F74B97">
              <w:rPr>
                <w:rFonts w:ascii="akaDylan Open" w:hAnsi="akaDylan Open"/>
                <w:b/>
                <w:color w:val="C00000"/>
                <w:spacing w:val="60"/>
                <w:sz w:val="80"/>
                <w:szCs w:val="8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2014</w:t>
            </w:r>
          </w:p>
        </w:tc>
      </w:tr>
      <w:tr w:rsidR="00F81B28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C5585C" w:rsidRPr="00F81B28" w:rsidRDefault="00F74B97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>
              <w:rPr>
                <w:rFonts w:cs="Arabic Typesetting"/>
                <w:b/>
                <w:i/>
                <w:sz w:val="26"/>
                <w:szCs w:val="26"/>
              </w:rPr>
              <w:t>07. 01.</w:t>
            </w:r>
          </w:p>
        </w:tc>
        <w:tc>
          <w:tcPr>
            <w:tcW w:w="6237" w:type="dxa"/>
            <w:vAlign w:val="center"/>
          </w:tcPr>
          <w:p w:rsidR="00C5585C" w:rsidRPr="00F81B28" w:rsidRDefault="00F74B97" w:rsidP="00C5585C">
            <w:pPr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 xml:space="preserve">Gremiálna porada o 8,00 hod. </w:t>
            </w:r>
          </w:p>
        </w:tc>
        <w:tc>
          <w:tcPr>
            <w:tcW w:w="2835" w:type="dxa"/>
            <w:vAlign w:val="center"/>
          </w:tcPr>
          <w:p w:rsidR="00C5585C" w:rsidRPr="00F81B28" w:rsidRDefault="00F74B97" w:rsidP="00C5585C">
            <w:pPr>
              <w:rPr>
                <w:rFonts w:cs="Arabic Typesetting"/>
                <w:b/>
                <w:i/>
                <w:szCs w:val="24"/>
              </w:rPr>
            </w:pPr>
            <w:r>
              <w:rPr>
                <w:rFonts w:cs="Arabic Typesetting"/>
                <w:b/>
                <w:i/>
                <w:szCs w:val="24"/>
              </w:rPr>
              <w:t>vedenie školy</w:t>
            </w:r>
          </w:p>
        </w:tc>
      </w:tr>
      <w:tr w:rsidR="00F81B28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C5585C" w:rsidRPr="00F81B28" w:rsidRDefault="00CF4CC1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>
              <w:rPr>
                <w:rFonts w:cs="Arabic Typesetting"/>
                <w:b/>
                <w:i/>
                <w:sz w:val="26"/>
                <w:szCs w:val="26"/>
              </w:rPr>
              <w:t xml:space="preserve">07. 01. </w:t>
            </w:r>
          </w:p>
        </w:tc>
        <w:tc>
          <w:tcPr>
            <w:tcW w:w="6237" w:type="dxa"/>
            <w:vAlign w:val="center"/>
          </w:tcPr>
          <w:p w:rsidR="00C5585C" w:rsidRPr="00F81B28" w:rsidRDefault="00CF4CC1" w:rsidP="00C5585C">
            <w:pPr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 xml:space="preserve">Školenie s programom ALF o 9,30 hod. </w:t>
            </w:r>
          </w:p>
        </w:tc>
        <w:tc>
          <w:tcPr>
            <w:tcW w:w="2835" w:type="dxa"/>
            <w:vAlign w:val="center"/>
          </w:tcPr>
          <w:p w:rsidR="00C5585C" w:rsidRPr="00F81B28" w:rsidRDefault="00CF4CC1" w:rsidP="00C5585C">
            <w:pPr>
              <w:rPr>
                <w:rFonts w:cs="Arabic Typesetting"/>
                <w:b/>
                <w:i/>
                <w:szCs w:val="24"/>
              </w:rPr>
            </w:pPr>
            <w:r>
              <w:rPr>
                <w:rFonts w:cs="Arabic Typesetting"/>
                <w:b/>
                <w:i/>
                <w:szCs w:val="24"/>
              </w:rPr>
              <w:t xml:space="preserve">všetci </w:t>
            </w:r>
            <w:proofErr w:type="spellStart"/>
            <w:r>
              <w:rPr>
                <w:rFonts w:cs="Arabic Typesetting"/>
                <w:b/>
                <w:i/>
                <w:szCs w:val="24"/>
              </w:rPr>
              <w:t>pedag</w:t>
            </w:r>
            <w:proofErr w:type="spellEnd"/>
            <w:r>
              <w:rPr>
                <w:rFonts w:cs="Arabic Typesetting"/>
                <w:b/>
                <w:i/>
                <w:szCs w:val="24"/>
              </w:rPr>
              <w:t>. pracovníci</w:t>
            </w:r>
          </w:p>
        </w:tc>
      </w:tr>
      <w:tr w:rsidR="00F81B28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C5585C" w:rsidRPr="00F81B28" w:rsidRDefault="00CF4CC1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>
              <w:rPr>
                <w:rFonts w:cs="Arabic Typesetting"/>
                <w:b/>
                <w:i/>
                <w:sz w:val="26"/>
                <w:szCs w:val="26"/>
              </w:rPr>
              <w:t>07. 01.</w:t>
            </w:r>
          </w:p>
        </w:tc>
        <w:tc>
          <w:tcPr>
            <w:tcW w:w="6237" w:type="dxa"/>
            <w:vAlign w:val="center"/>
          </w:tcPr>
          <w:p w:rsidR="00C5585C" w:rsidRPr="00F81B28" w:rsidRDefault="00CF4CC1" w:rsidP="00C5585C">
            <w:pPr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Slávnostný novoročný obed a posedenie o 11,30 hod.</w:t>
            </w:r>
          </w:p>
        </w:tc>
        <w:tc>
          <w:tcPr>
            <w:tcW w:w="2835" w:type="dxa"/>
            <w:vAlign w:val="center"/>
          </w:tcPr>
          <w:p w:rsidR="00C5585C" w:rsidRPr="00F81B28" w:rsidRDefault="00CF4CC1" w:rsidP="00C5585C">
            <w:pPr>
              <w:rPr>
                <w:rFonts w:cs="Arabic Typesetting"/>
                <w:b/>
                <w:i/>
                <w:szCs w:val="24"/>
              </w:rPr>
            </w:pPr>
            <w:r>
              <w:rPr>
                <w:rFonts w:cs="Arabic Typesetting"/>
                <w:b/>
                <w:i/>
                <w:szCs w:val="24"/>
              </w:rPr>
              <w:t>všetci zamestnanci</w:t>
            </w:r>
          </w:p>
        </w:tc>
      </w:tr>
      <w:tr w:rsidR="00F81B28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C5585C" w:rsidRPr="00F81B28" w:rsidRDefault="00CF4CC1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>
              <w:rPr>
                <w:rFonts w:cs="Arabic Typesetting"/>
                <w:b/>
                <w:i/>
                <w:sz w:val="26"/>
                <w:szCs w:val="26"/>
              </w:rPr>
              <w:t xml:space="preserve">08. 01. </w:t>
            </w:r>
          </w:p>
        </w:tc>
        <w:tc>
          <w:tcPr>
            <w:tcW w:w="6237" w:type="dxa"/>
            <w:vAlign w:val="center"/>
          </w:tcPr>
          <w:p w:rsidR="00C5585C" w:rsidRPr="00F81B28" w:rsidRDefault="00CF4CC1" w:rsidP="00C5585C">
            <w:pPr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Nástup po vianočných prázdninách</w:t>
            </w:r>
          </w:p>
        </w:tc>
        <w:tc>
          <w:tcPr>
            <w:tcW w:w="2835" w:type="dxa"/>
            <w:vAlign w:val="center"/>
          </w:tcPr>
          <w:p w:rsidR="00C5585C" w:rsidRPr="00F81B28" w:rsidRDefault="00C5585C" w:rsidP="00C5585C">
            <w:pPr>
              <w:rPr>
                <w:rFonts w:cs="Arabic Typesetting"/>
                <w:b/>
                <w:i/>
                <w:szCs w:val="24"/>
              </w:rPr>
            </w:pPr>
          </w:p>
        </w:tc>
      </w:tr>
      <w:tr w:rsidR="00F81B28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C5585C" w:rsidRPr="00F81B28" w:rsidRDefault="00CF4CC1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>
              <w:rPr>
                <w:rFonts w:cs="Arabic Typesetting"/>
                <w:b/>
                <w:i/>
                <w:sz w:val="26"/>
                <w:szCs w:val="26"/>
              </w:rPr>
              <w:t>08. 01.</w:t>
            </w:r>
          </w:p>
        </w:tc>
        <w:tc>
          <w:tcPr>
            <w:tcW w:w="6237" w:type="dxa"/>
            <w:vAlign w:val="center"/>
          </w:tcPr>
          <w:p w:rsidR="00C5585C" w:rsidRPr="00F81B28" w:rsidRDefault="00CF4CC1" w:rsidP="00C5585C">
            <w:pPr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Riaditeľská porada o 8,00 hod. MsÚ Topoľčany</w:t>
            </w:r>
          </w:p>
        </w:tc>
        <w:tc>
          <w:tcPr>
            <w:tcW w:w="2835" w:type="dxa"/>
            <w:vAlign w:val="center"/>
          </w:tcPr>
          <w:p w:rsidR="00C5585C" w:rsidRPr="00F81B28" w:rsidRDefault="00CF4CC1" w:rsidP="00C5585C">
            <w:pPr>
              <w:rPr>
                <w:rFonts w:cs="Arabic Typesetting"/>
                <w:b/>
                <w:i/>
                <w:szCs w:val="24"/>
              </w:rPr>
            </w:pPr>
            <w:r>
              <w:rPr>
                <w:rFonts w:cs="Arabic Typesetting"/>
                <w:b/>
                <w:i/>
                <w:szCs w:val="24"/>
              </w:rPr>
              <w:t>RŠ</w:t>
            </w:r>
          </w:p>
        </w:tc>
      </w:tr>
      <w:tr w:rsidR="00F81B28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C5585C" w:rsidRPr="00F81B28" w:rsidRDefault="00CF4CC1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>
              <w:rPr>
                <w:rFonts w:cs="Arabic Typesetting"/>
                <w:b/>
                <w:i/>
                <w:sz w:val="26"/>
                <w:szCs w:val="26"/>
              </w:rPr>
              <w:t>08. 01.</w:t>
            </w:r>
          </w:p>
        </w:tc>
        <w:tc>
          <w:tcPr>
            <w:tcW w:w="6237" w:type="dxa"/>
            <w:vAlign w:val="center"/>
          </w:tcPr>
          <w:p w:rsidR="00C5585C" w:rsidRPr="00F81B28" w:rsidRDefault="00CF4CC1" w:rsidP="00C5585C">
            <w:pPr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Zasadnutie žiackeho parlamentu o 14,00 hod.</w:t>
            </w:r>
          </w:p>
        </w:tc>
        <w:tc>
          <w:tcPr>
            <w:tcW w:w="2835" w:type="dxa"/>
            <w:vAlign w:val="center"/>
          </w:tcPr>
          <w:p w:rsidR="00C5585C" w:rsidRPr="00F81B28" w:rsidRDefault="00CF4CC1" w:rsidP="00C5585C">
            <w:pPr>
              <w:rPr>
                <w:rFonts w:cs="Arabic Typesetting"/>
                <w:b/>
                <w:i/>
                <w:szCs w:val="24"/>
              </w:rPr>
            </w:pPr>
            <w:r>
              <w:rPr>
                <w:rFonts w:cs="Arabic Typesetting"/>
                <w:b/>
                <w:i/>
                <w:szCs w:val="24"/>
              </w:rPr>
              <w:t>p. Laciková</w:t>
            </w:r>
          </w:p>
        </w:tc>
      </w:tr>
      <w:tr w:rsidR="00F81B28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1074EE" w:rsidRPr="00F81B28" w:rsidRDefault="00CF4CC1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>
              <w:rPr>
                <w:rFonts w:cs="Arabic Typesetting"/>
                <w:b/>
                <w:i/>
                <w:sz w:val="26"/>
                <w:szCs w:val="26"/>
              </w:rPr>
              <w:t xml:space="preserve">08. 01. </w:t>
            </w:r>
          </w:p>
        </w:tc>
        <w:tc>
          <w:tcPr>
            <w:tcW w:w="6237" w:type="dxa"/>
            <w:vAlign w:val="center"/>
          </w:tcPr>
          <w:p w:rsidR="001074EE" w:rsidRPr="00F81B28" w:rsidRDefault="00CF4CC1" w:rsidP="001074EE">
            <w:pPr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 xml:space="preserve">Vyhlásenie výsledkov zberu papiera a </w:t>
            </w:r>
            <w:proofErr w:type="spellStart"/>
            <w:r>
              <w:rPr>
                <w:rFonts w:cs="Arabic Typesetting"/>
                <w:sz w:val="26"/>
                <w:szCs w:val="26"/>
              </w:rPr>
              <w:t>tetrapakov</w:t>
            </w:r>
            <w:proofErr w:type="spellEnd"/>
          </w:p>
        </w:tc>
        <w:tc>
          <w:tcPr>
            <w:tcW w:w="2835" w:type="dxa"/>
            <w:vAlign w:val="center"/>
          </w:tcPr>
          <w:p w:rsidR="001074EE" w:rsidRPr="00F81B28" w:rsidRDefault="00CF4CC1" w:rsidP="005644ED">
            <w:pPr>
              <w:rPr>
                <w:rFonts w:cs="Arabic Typesetting"/>
                <w:b/>
                <w:i/>
                <w:szCs w:val="24"/>
              </w:rPr>
            </w:pPr>
            <w:r>
              <w:rPr>
                <w:rFonts w:cs="Arabic Typesetting"/>
                <w:b/>
                <w:i/>
                <w:szCs w:val="24"/>
              </w:rPr>
              <w:t>p. Laciková</w:t>
            </w:r>
          </w:p>
        </w:tc>
      </w:tr>
      <w:tr w:rsidR="00E36AD9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E36AD9" w:rsidRPr="00F81B28" w:rsidRDefault="00CF4CC1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>
              <w:rPr>
                <w:rFonts w:cs="Arabic Typesetting"/>
                <w:b/>
                <w:i/>
                <w:sz w:val="26"/>
                <w:szCs w:val="26"/>
              </w:rPr>
              <w:t xml:space="preserve">10. 01. </w:t>
            </w:r>
          </w:p>
        </w:tc>
        <w:tc>
          <w:tcPr>
            <w:tcW w:w="6237" w:type="dxa"/>
            <w:vAlign w:val="center"/>
          </w:tcPr>
          <w:p w:rsidR="00E36AD9" w:rsidRPr="00F81B28" w:rsidRDefault="00CF4CC1" w:rsidP="001074EE">
            <w:pPr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Prihláška do celonárodného testovania v 4. roč.</w:t>
            </w:r>
          </w:p>
        </w:tc>
        <w:tc>
          <w:tcPr>
            <w:tcW w:w="2835" w:type="dxa"/>
            <w:vAlign w:val="center"/>
          </w:tcPr>
          <w:p w:rsidR="00E36AD9" w:rsidRPr="00F81B28" w:rsidRDefault="00CF4CC1" w:rsidP="001074EE">
            <w:pPr>
              <w:rPr>
                <w:rFonts w:cs="Arabic Typesetting"/>
                <w:b/>
                <w:i/>
                <w:szCs w:val="24"/>
              </w:rPr>
            </w:pPr>
            <w:r>
              <w:rPr>
                <w:rFonts w:cs="Arabic Typesetting"/>
                <w:b/>
                <w:i/>
                <w:szCs w:val="24"/>
              </w:rPr>
              <w:t xml:space="preserve">p. </w:t>
            </w:r>
            <w:proofErr w:type="spellStart"/>
            <w:r>
              <w:rPr>
                <w:rFonts w:cs="Arabic Typesetting"/>
                <w:b/>
                <w:i/>
                <w:szCs w:val="24"/>
              </w:rPr>
              <w:t>Fejesová</w:t>
            </w:r>
            <w:proofErr w:type="spellEnd"/>
            <w:r>
              <w:rPr>
                <w:rFonts w:cs="Arabic Typesetting"/>
                <w:b/>
                <w:i/>
                <w:szCs w:val="24"/>
              </w:rPr>
              <w:t>, ZRŠ</w:t>
            </w:r>
          </w:p>
        </w:tc>
      </w:tr>
      <w:tr w:rsidR="001074EE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1074EE" w:rsidRPr="00F81B28" w:rsidRDefault="00CF4CC1" w:rsidP="005644ED">
            <w:pPr>
              <w:jc w:val="center"/>
              <w:rPr>
                <w:rFonts w:cs="Arabic Typesetting"/>
                <w:b/>
                <w:i/>
                <w:sz w:val="26"/>
                <w:szCs w:val="26"/>
              </w:rPr>
            </w:pPr>
            <w:r>
              <w:rPr>
                <w:rFonts w:cs="Arabic Typesetting"/>
                <w:b/>
                <w:i/>
                <w:sz w:val="26"/>
                <w:szCs w:val="26"/>
              </w:rPr>
              <w:t>13. 01.</w:t>
            </w:r>
          </w:p>
        </w:tc>
        <w:tc>
          <w:tcPr>
            <w:tcW w:w="6237" w:type="dxa"/>
            <w:vAlign w:val="center"/>
          </w:tcPr>
          <w:p w:rsidR="001074EE" w:rsidRPr="00F81B28" w:rsidRDefault="003C3366" w:rsidP="001074EE">
            <w:pPr>
              <w:rPr>
                <w:rFonts w:cs="Arabic Typesetting"/>
                <w:sz w:val="26"/>
                <w:szCs w:val="26"/>
              </w:rPr>
            </w:pPr>
            <w:r>
              <w:rPr>
                <w:rFonts w:cs="Arabic Typesetting"/>
                <w:sz w:val="26"/>
                <w:szCs w:val="26"/>
              </w:rPr>
              <w:t>Rodičovské združenie pre rodičov žiakov 9. ročníka o 16,00 hod.  – výber povolania a SŠ</w:t>
            </w:r>
          </w:p>
        </w:tc>
        <w:tc>
          <w:tcPr>
            <w:tcW w:w="2835" w:type="dxa"/>
            <w:vAlign w:val="center"/>
          </w:tcPr>
          <w:p w:rsidR="001074EE" w:rsidRPr="00F81B28" w:rsidRDefault="003C3366" w:rsidP="001074EE">
            <w:pPr>
              <w:rPr>
                <w:rFonts w:cs="Arabic Typesetting"/>
                <w:b/>
                <w:i/>
                <w:szCs w:val="24"/>
              </w:rPr>
            </w:pPr>
            <w:r>
              <w:rPr>
                <w:rFonts w:cs="Arabic Typesetting"/>
                <w:b/>
                <w:i/>
                <w:szCs w:val="24"/>
              </w:rPr>
              <w:t xml:space="preserve">p. Turečeková, </w:t>
            </w:r>
            <w:proofErr w:type="spellStart"/>
            <w:r>
              <w:rPr>
                <w:rFonts w:cs="Arabic Typesetting"/>
                <w:b/>
                <w:i/>
                <w:szCs w:val="24"/>
              </w:rPr>
              <w:t>tr</w:t>
            </w:r>
            <w:proofErr w:type="spellEnd"/>
            <w:r>
              <w:rPr>
                <w:rFonts w:cs="Arabic Typesetting"/>
                <w:b/>
                <w:i/>
                <w:szCs w:val="24"/>
              </w:rPr>
              <w:t xml:space="preserve">. uč. 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14. – 19.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LVVK – Donovaly – 7. ročník – 1. turnus</w:t>
            </w:r>
          </w:p>
        </w:tc>
        <w:tc>
          <w:tcPr>
            <w:tcW w:w="2835" w:type="dxa"/>
            <w:vAlign w:val="center"/>
          </w:tcPr>
          <w:p w:rsidR="003C3366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p. Mokrá, p. Guričan, </w:t>
            </w:r>
          </w:p>
          <w:p w:rsidR="003C3366" w:rsidRPr="00F81B28" w:rsidRDefault="003C3366" w:rsidP="003A7C79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p. Mikuš, p. </w:t>
            </w:r>
            <w:r w:rsidR="003A7C79">
              <w:rPr>
                <w:rFonts w:asciiTheme="majorHAnsi" w:hAnsiTheme="majorHAnsi" w:cs="Arabic Typesetting"/>
                <w:b/>
                <w:i/>
                <w:szCs w:val="24"/>
              </w:rPr>
              <w:t>Valachová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15. 01.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A7C79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Obvodové kolo </w:t>
            </w:r>
            <w:r w:rsidR="003A7C79">
              <w:rPr>
                <w:rFonts w:asciiTheme="majorHAnsi" w:hAnsiTheme="majorHAnsi" w:cs="Arabic Typesetting"/>
                <w:sz w:val="26"/>
                <w:szCs w:val="26"/>
              </w:rPr>
              <w:t>OANJ</w:t>
            </w: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 o 8,00 hod. 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proofErr w:type="spellStart"/>
            <w:r>
              <w:rPr>
                <w:rFonts w:asciiTheme="majorHAnsi" w:hAnsiTheme="majorHAnsi" w:cs="Arabic Typesetting"/>
                <w:b/>
                <w:i/>
                <w:szCs w:val="24"/>
              </w:rPr>
              <w:t>ved</w:t>
            </w:r>
            <w:proofErr w:type="spellEnd"/>
            <w:r>
              <w:rPr>
                <w:rFonts w:asciiTheme="majorHAnsi" w:hAnsiTheme="majorHAnsi" w:cs="Arabic Typesetting"/>
                <w:b/>
                <w:i/>
                <w:szCs w:val="24"/>
              </w:rPr>
              <w:t>. PK CUJ a vyuč.</w:t>
            </w:r>
            <w:r w:rsidR="003A7C79">
              <w:rPr>
                <w:rFonts w:asciiTheme="majorHAnsi" w:hAnsiTheme="majorHAnsi" w:cs="Arabic Typesetting"/>
                <w:b/>
                <w:i/>
                <w:szCs w:val="24"/>
              </w:rPr>
              <w:t xml:space="preserve"> ANJ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15. 01.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Zasadnutie komisie DEO o 14,00 hod.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p. Turečeková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15. – 17.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Zápis žiakov do 1. ročníka (3 dni od 13,00 do 17,00 h.)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vyuč. 3. a 4. roč., odb. </w:t>
            </w:r>
            <w:proofErr w:type="spellStart"/>
            <w:r>
              <w:rPr>
                <w:rFonts w:asciiTheme="majorHAnsi" w:hAnsiTheme="majorHAnsi" w:cs="Arabic Typesetting"/>
                <w:b/>
                <w:i/>
                <w:szCs w:val="24"/>
              </w:rPr>
              <w:t>zam</w:t>
            </w:r>
            <w:proofErr w:type="spellEnd"/>
            <w:r>
              <w:rPr>
                <w:rFonts w:asciiTheme="majorHAnsi" w:hAnsiTheme="majorHAnsi" w:cs="Arabic Typesetting"/>
                <w:b/>
                <w:i/>
                <w:szCs w:val="24"/>
              </w:rPr>
              <w:t>., ZRŠ 1. st. a RŠ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19. – 24.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LVVK – Donovaly – 7. ročník – 2. turnus</w:t>
            </w:r>
          </w:p>
        </w:tc>
        <w:tc>
          <w:tcPr>
            <w:tcW w:w="2835" w:type="dxa"/>
            <w:vAlign w:val="center"/>
          </w:tcPr>
          <w:p w:rsidR="003C3366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p. Mokrá, p. Guričan, </w:t>
            </w:r>
          </w:p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p. Mikuš, p. </w:t>
            </w:r>
            <w:proofErr w:type="spellStart"/>
            <w:r>
              <w:rPr>
                <w:rFonts w:asciiTheme="majorHAnsi" w:hAnsiTheme="majorHAnsi" w:cs="Arabic Typesetting"/>
                <w:b/>
                <w:i/>
                <w:szCs w:val="24"/>
              </w:rPr>
              <w:t>Grznárová</w:t>
            </w:r>
            <w:proofErr w:type="spellEnd"/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21. 01.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Prihlášky – príprava na talentové odbory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VP p. Turečeková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21. 01.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Oboznámenie rodičov 5. roč. o štúdiu na OGY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VP p. Turečeková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24. 01.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Uzatvorenie klasifikácie žiakov do 15,00 hod.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proofErr w:type="spellStart"/>
            <w:r>
              <w:rPr>
                <w:rFonts w:asciiTheme="majorHAnsi" w:hAnsiTheme="majorHAnsi" w:cs="Arabic Typesetting"/>
                <w:b/>
                <w:i/>
                <w:szCs w:val="24"/>
              </w:rPr>
              <w:t>tr</w:t>
            </w:r>
            <w:proofErr w:type="spellEnd"/>
            <w:r>
              <w:rPr>
                <w:rFonts w:asciiTheme="majorHAnsi" w:hAnsiTheme="majorHAnsi" w:cs="Arabic Typesetting"/>
                <w:b/>
                <w:i/>
                <w:szCs w:val="24"/>
              </w:rPr>
              <w:t>. uč., ZRŠ 1. a 2. st.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24. 01.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A7C79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Uzatvorenie dokumentácie (</w:t>
            </w:r>
            <w:proofErr w:type="spellStart"/>
            <w:r>
              <w:rPr>
                <w:rFonts w:asciiTheme="majorHAnsi" w:hAnsiTheme="majorHAnsi" w:cs="Arabic Typesetting"/>
                <w:sz w:val="26"/>
                <w:szCs w:val="26"/>
              </w:rPr>
              <w:t>tr</w:t>
            </w:r>
            <w:proofErr w:type="spellEnd"/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. knihy, klas. </w:t>
            </w:r>
            <w:r w:rsidR="003A7C79">
              <w:rPr>
                <w:rFonts w:asciiTheme="majorHAnsi" w:hAnsiTheme="majorHAnsi" w:cs="Arabic Typesetting"/>
                <w:sz w:val="26"/>
                <w:szCs w:val="26"/>
              </w:rPr>
              <w:t>záznamy</w:t>
            </w: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 a </w:t>
            </w:r>
            <w:proofErr w:type="spellStart"/>
            <w:r>
              <w:rPr>
                <w:rFonts w:asciiTheme="majorHAnsi" w:hAnsiTheme="majorHAnsi" w:cs="Arabic Typesetting"/>
                <w:sz w:val="26"/>
                <w:szCs w:val="26"/>
              </w:rPr>
              <w:t>tr</w:t>
            </w:r>
            <w:proofErr w:type="spellEnd"/>
            <w:r>
              <w:rPr>
                <w:rFonts w:asciiTheme="majorHAnsi" w:hAnsiTheme="majorHAnsi" w:cs="Arabic Typesetting"/>
                <w:sz w:val="26"/>
                <w:szCs w:val="26"/>
              </w:rPr>
              <w:t>. výkazy)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proofErr w:type="spellStart"/>
            <w:r>
              <w:rPr>
                <w:rFonts w:asciiTheme="majorHAnsi" w:hAnsiTheme="majorHAnsi" w:cs="Arabic Typesetting"/>
                <w:b/>
                <w:i/>
                <w:szCs w:val="24"/>
              </w:rPr>
              <w:t>tr</w:t>
            </w:r>
            <w:proofErr w:type="spellEnd"/>
            <w:r>
              <w:rPr>
                <w:rFonts w:asciiTheme="majorHAnsi" w:hAnsiTheme="majorHAnsi" w:cs="Arabic Typesetting"/>
                <w:b/>
                <w:i/>
                <w:szCs w:val="24"/>
              </w:rPr>
              <w:t>. uč., ZRŠ 1. a 2. st.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26. 01.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Školenie koordinátorov celonárodného testovania žiakov v 4. roč.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p. </w:t>
            </w:r>
            <w:proofErr w:type="spellStart"/>
            <w:r>
              <w:rPr>
                <w:rFonts w:asciiTheme="majorHAnsi" w:hAnsiTheme="majorHAnsi" w:cs="Arabic Typesetting"/>
                <w:b/>
                <w:i/>
                <w:szCs w:val="24"/>
              </w:rPr>
              <w:t>Fejesová</w:t>
            </w:r>
            <w:proofErr w:type="spellEnd"/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27. 01.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Hodnotiaca klasifikačná pedagogická rada o 14,00 h.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 xml:space="preserve">všetci </w:t>
            </w:r>
            <w:proofErr w:type="spellStart"/>
            <w:r>
              <w:rPr>
                <w:rFonts w:asciiTheme="majorHAnsi" w:hAnsiTheme="majorHAnsi" w:cs="Arabic Typesetting"/>
                <w:b/>
                <w:i/>
                <w:szCs w:val="24"/>
              </w:rPr>
              <w:t>pedag</w:t>
            </w:r>
            <w:proofErr w:type="spellEnd"/>
            <w:r>
              <w:rPr>
                <w:rFonts w:asciiTheme="majorHAnsi" w:hAnsiTheme="majorHAnsi" w:cs="Arabic Typesetting"/>
                <w:b/>
                <w:i/>
                <w:szCs w:val="24"/>
              </w:rPr>
              <w:t>. pracovníci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31. 01.</w:t>
            </w:r>
          </w:p>
        </w:tc>
        <w:tc>
          <w:tcPr>
            <w:tcW w:w="6237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Gremiálna porada o 7,15 hod. 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rFonts w:asciiTheme="majorHAnsi" w:hAnsiTheme="majorHAnsi" w:cs="Arabic Typesetting"/>
                <w:b/>
                <w:i/>
                <w:szCs w:val="24"/>
              </w:rPr>
              <w:t>vedenie školy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3C3366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>31. 01.</w:t>
            </w:r>
          </w:p>
        </w:tc>
        <w:tc>
          <w:tcPr>
            <w:tcW w:w="6237" w:type="dxa"/>
            <w:vAlign w:val="center"/>
          </w:tcPr>
          <w:p w:rsidR="003C3366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Rozdávanie výpisov </w:t>
            </w:r>
            <w:r w:rsidR="00F21616">
              <w:rPr>
                <w:rFonts w:asciiTheme="majorHAnsi" w:hAnsiTheme="majorHAnsi" w:cs="Arabic Typesetting"/>
                <w:sz w:val="26"/>
                <w:szCs w:val="26"/>
              </w:rPr>
              <w:t>z katalógového listu</w:t>
            </w:r>
          </w:p>
          <w:p w:rsidR="003C3366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1. stupeň cez 4. vyuč. hodinu</w:t>
            </w:r>
          </w:p>
          <w:p w:rsidR="003C3366" w:rsidRPr="00F81B28" w:rsidRDefault="003C3366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>2. stupeň cez 5. vyuč. hodinu</w:t>
            </w:r>
          </w:p>
        </w:tc>
        <w:tc>
          <w:tcPr>
            <w:tcW w:w="2835" w:type="dxa"/>
            <w:vAlign w:val="center"/>
          </w:tcPr>
          <w:p w:rsidR="003C3366" w:rsidRPr="00F81B28" w:rsidRDefault="00476371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2336" behindDoc="0" locked="0" layoutInCell="1" allowOverlap="1" wp14:anchorId="560A819A" wp14:editId="6C1AE109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195580</wp:posOffset>
                  </wp:positionV>
                  <wp:extent cx="1900555" cy="1358265"/>
                  <wp:effectExtent l="0" t="0" r="4445" b="0"/>
                  <wp:wrapNone/>
                  <wp:docPr id="322" name="Obrázok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Obrázok 32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555" cy="1358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C3366">
              <w:rPr>
                <w:rFonts w:asciiTheme="majorHAnsi" w:hAnsiTheme="majorHAnsi" w:cs="Arabic Typesetting"/>
                <w:b/>
                <w:i/>
                <w:szCs w:val="24"/>
              </w:rPr>
              <w:t>tr</w:t>
            </w:r>
            <w:proofErr w:type="spellEnd"/>
            <w:r w:rsidR="003C3366">
              <w:rPr>
                <w:rFonts w:asciiTheme="majorHAnsi" w:hAnsiTheme="majorHAnsi" w:cs="Arabic Typesetting"/>
                <w:b/>
                <w:i/>
                <w:szCs w:val="24"/>
              </w:rPr>
              <w:t>. uč., ZRŠ</w:t>
            </w: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476371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 xml:space="preserve">03. 02. </w:t>
            </w:r>
          </w:p>
        </w:tc>
        <w:tc>
          <w:tcPr>
            <w:tcW w:w="6237" w:type="dxa"/>
            <w:vAlign w:val="center"/>
          </w:tcPr>
          <w:p w:rsidR="003C3366" w:rsidRPr="00476371" w:rsidRDefault="00476371" w:rsidP="003C3366">
            <w:pPr>
              <w:rPr>
                <w:rFonts w:asciiTheme="majorHAnsi" w:hAnsiTheme="majorHAnsi" w:cs="Arabic Typesetting"/>
                <w:b/>
                <w:sz w:val="26"/>
                <w:szCs w:val="26"/>
              </w:rPr>
            </w:pPr>
            <w:r w:rsidRPr="00476371">
              <w:rPr>
                <w:rFonts w:asciiTheme="majorHAnsi" w:hAnsiTheme="majorHAnsi" w:cs="Arabic Typesetting"/>
                <w:b/>
                <w:sz w:val="36"/>
                <w:szCs w:val="26"/>
              </w:rPr>
              <w:t>POLROČNÉ PRÁZDNINY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</w:p>
        </w:tc>
      </w:tr>
      <w:tr w:rsidR="003C3366" w:rsidTr="00F74B97">
        <w:tc>
          <w:tcPr>
            <w:tcW w:w="1384" w:type="dxa"/>
            <w:shd w:val="clear" w:color="auto" w:fill="C6D9F1" w:themeFill="text2" w:themeFillTint="33"/>
            <w:vAlign w:val="center"/>
          </w:tcPr>
          <w:p w:rsidR="003C3366" w:rsidRPr="00F81B28" w:rsidRDefault="00476371" w:rsidP="003C3366">
            <w:pPr>
              <w:jc w:val="center"/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b/>
                <w:i/>
                <w:sz w:val="26"/>
                <w:szCs w:val="26"/>
              </w:rPr>
              <w:t xml:space="preserve">04. 02. </w:t>
            </w:r>
          </w:p>
        </w:tc>
        <w:tc>
          <w:tcPr>
            <w:tcW w:w="6237" w:type="dxa"/>
            <w:vAlign w:val="center"/>
          </w:tcPr>
          <w:p w:rsidR="003C3366" w:rsidRPr="00F81B28" w:rsidRDefault="00476371" w:rsidP="003C3366">
            <w:pPr>
              <w:rPr>
                <w:rFonts w:asciiTheme="majorHAnsi" w:hAnsiTheme="majorHAnsi" w:cs="Arabic Typesetting"/>
                <w:sz w:val="26"/>
                <w:szCs w:val="26"/>
              </w:rPr>
            </w:pPr>
            <w:r>
              <w:rPr>
                <w:rFonts w:asciiTheme="majorHAnsi" w:hAnsiTheme="majorHAnsi" w:cs="Arabic Typesetting"/>
                <w:sz w:val="26"/>
                <w:szCs w:val="26"/>
              </w:rPr>
              <w:t xml:space="preserve">Nástup po prázdninách </w:t>
            </w:r>
          </w:p>
        </w:tc>
        <w:tc>
          <w:tcPr>
            <w:tcW w:w="2835" w:type="dxa"/>
            <w:vAlign w:val="center"/>
          </w:tcPr>
          <w:p w:rsidR="003C3366" w:rsidRPr="00F81B28" w:rsidRDefault="003C3366" w:rsidP="003C3366">
            <w:pPr>
              <w:rPr>
                <w:rFonts w:asciiTheme="majorHAnsi" w:hAnsiTheme="majorHAnsi" w:cs="Arabic Typesetting"/>
                <w:b/>
                <w:i/>
                <w:szCs w:val="24"/>
              </w:rPr>
            </w:pPr>
          </w:p>
        </w:tc>
      </w:tr>
    </w:tbl>
    <w:p w:rsidR="00476371" w:rsidRDefault="00476371" w:rsidP="00476371">
      <w:pPr>
        <w:jc w:val="center"/>
      </w:pPr>
    </w:p>
    <w:p w:rsidR="00476371" w:rsidRDefault="00476371" w:rsidP="00476371">
      <w:pPr>
        <w:jc w:val="center"/>
      </w:pPr>
      <w:bookmarkStart w:id="0" w:name="_GoBack"/>
      <w:bookmarkEnd w:id="0"/>
    </w:p>
    <w:p w:rsidR="00476371" w:rsidRDefault="00476371" w:rsidP="00476371">
      <w:pPr>
        <w:jc w:val="center"/>
      </w:pPr>
    </w:p>
    <w:p w:rsidR="00476371" w:rsidRPr="00476371" w:rsidRDefault="00476371" w:rsidP="00476371">
      <w:pPr>
        <w:jc w:val="center"/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V Novom roku 2014 prajem všetkým </w:t>
      </w:r>
      <w:r w:rsidRPr="00476371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ľ</w:t>
      </w: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</w:t>
      </w:r>
      <w:r w:rsidRPr="00476371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ď</w:t>
      </w: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om dobrej v</w:t>
      </w:r>
      <w:r w:rsidRPr="00476371">
        <w:rPr>
          <w:rFonts w:ascii="Bard" w:hAnsi="Bard" w:cs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ô</w:t>
      </w: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 pevn</w:t>
      </w:r>
      <w:r w:rsidRPr="00476371">
        <w:rPr>
          <w:rFonts w:ascii="Bard" w:hAnsi="Bard" w:cs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zdravie, du</w:t>
      </w:r>
      <w:r w:rsidRPr="00476371">
        <w:rPr>
          <w:rFonts w:ascii="Bard" w:hAnsi="Bard" w:cs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</w:t>
      </w: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evn</w:t>
      </w:r>
      <w:r w:rsidRPr="00476371">
        <w:rPr>
          <w:rFonts w:ascii="Bard" w:hAnsi="Bard" w:cs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ú</w:t>
      </w: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pohodu, pr</w:t>
      </w:r>
      <w:r w:rsidRPr="00476371">
        <w:rPr>
          <w:rFonts w:ascii="Bard" w:hAnsi="Bard" w:cs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í</w:t>
      </w: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jemn</w:t>
      </w:r>
      <w:r w:rsidRPr="00476371">
        <w:rPr>
          <w:rFonts w:ascii="Bard" w:hAnsi="Bard" w:cs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ú</w:t>
      </w: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atmosf</w:t>
      </w:r>
      <w:r w:rsidRPr="00476371">
        <w:rPr>
          <w:rFonts w:ascii="Bard" w:hAnsi="Bard" w:cs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é</w:t>
      </w: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ru v rodine i v práci, k tomu ešte lásku, š</w:t>
      </w:r>
      <w:r w:rsidRPr="00476371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ť</w:t>
      </w: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astie a spokojnos</w:t>
      </w:r>
      <w:r w:rsidRPr="00476371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ť</w:t>
      </w:r>
      <w:r w:rsidRPr="00476371">
        <w:rPr>
          <w:rFonts w:ascii="Bard" w:hAnsi="Bard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sectPr w:rsidR="00476371" w:rsidRPr="00476371" w:rsidSect="00476371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Dylan Open">
    <w:panose1 w:val="04020A00000000020004"/>
    <w:charset w:val="EE"/>
    <w:family w:val="decorative"/>
    <w:pitch w:val="variable"/>
    <w:sig w:usb0="A00000AF" w:usb1="1000004B" w:usb2="00000000" w:usb3="00000000" w:csb0="00000183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Bard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5C"/>
    <w:rsid w:val="000B7223"/>
    <w:rsid w:val="001074EE"/>
    <w:rsid w:val="00156A00"/>
    <w:rsid w:val="001C5F9D"/>
    <w:rsid w:val="003A7C79"/>
    <w:rsid w:val="003C3366"/>
    <w:rsid w:val="00476371"/>
    <w:rsid w:val="004E17C3"/>
    <w:rsid w:val="005644ED"/>
    <w:rsid w:val="00566302"/>
    <w:rsid w:val="005E29B4"/>
    <w:rsid w:val="006B34F3"/>
    <w:rsid w:val="00952CDC"/>
    <w:rsid w:val="00AB5C63"/>
    <w:rsid w:val="00C5585C"/>
    <w:rsid w:val="00CF4CC1"/>
    <w:rsid w:val="00D81396"/>
    <w:rsid w:val="00E36AD9"/>
    <w:rsid w:val="00EA6D23"/>
    <w:rsid w:val="00F21616"/>
    <w:rsid w:val="00F74B97"/>
    <w:rsid w:val="00F8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5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55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55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Miska</cp:lastModifiedBy>
  <cp:revision>3</cp:revision>
  <cp:lastPrinted>2014-01-07T12:25:00Z</cp:lastPrinted>
  <dcterms:created xsi:type="dcterms:W3CDTF">2014-01-07T10:26:00Z</dcterms:created>
  <dcterms:modified xsi:type="dcterms:W3CDTF">2014-01-07T12:25:00Z</dcterms:modified>
</cp:coreProperties>
</file>